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71" w:rsidRPr="0032552D" w:rsidRDefault="00165C71" w:rsidP="00165C71">
      <w:pPr>
        <w:pBdr>
          <w:top w:val="single" w:sz="4" w:space="1" w:color="auto"/>
          <w:left w:val="single" w:sz="4" w:space="4" w:color="auto"/>
          <w:bottom w:val="single" w:sz="4" w:space="1" w:color="auto"/>
          <w:right w:val="single" w:sz="4" w:space="4" w:color="auto"/>
        </w:pBdr>
        <w:shd w:val="clear" w:color="auto" w:fill="FF0000"/>
        <w:spacing w:after="0"/>
        <w:jc w:val="center"/>
        <w:rPr>
          <w:b/>
          <w:color w:val="000000"/>
          <w:sz w:val="40"/>
          <w:szCs w:val="40"/>
        </w:rPr>
      </w:pPr>
      <w:r w:rsidRPr="0032552D">
        <w:rPr>
          <w:b/>
          <w:color w:val="000000"/>
          <w:sz w:val="40"/>
          <w:szCs w:val="40"/>
          <w:highlight w:val="red"/>
        </w:rPr>
        <w:t xml:space="preserve">Bushfire </w:t>
      </w:r>
      <w:r>
        <w:rPr>
          <w:b/>
          <w:color w:val="000000"/>
          <w:sz w:val="40"/>
          <w:szCs w:val="40"/>
          <w:highlight w:val="red"/>
        </w:rPr>
        <w:t>Information for Parents</w:t>
      </w:r>
      <w:r w:rsidRPr="0032552D">
        <w:rPr>
          <w:b/>
          <w:color w:val="000000"/>
          <w:sz w:val="40"/>
          <w:szCs w:val="40"/>
          <w:highlight w:val="red"/>
        </w:rPr>
        <w:t xml:space="preserve"> – Code Red Schools</w:t>
      </w:r>
    </w:p>
    <w:p w:rsidR="00165C71" w:rsidRPr="008076D2" w:rsidRDefault="00165C71" w:rsidP="00165C71">
      <w:pPr>
        <w:spacing w:after="0"/>
        <w:rPr>
          <w:sz w:val="16"/>
          <w:szCs w:val="16"/>
        </w:rPr>
      </w:pPr>
    </w:p>
    <w:p w:rsidR="00165C71" w:rsidRPr="0032552D" w:rsidRDefault="00165C71" w:rsidP="00165C71">
      <w:pPr>
        <w:spacing w:after="0"/>
        <w:rPr>
          <w:color w:val="1F497D"/>
          <w:sz w:val="26"/>
          <w:szCs w:val="26"/>
        </w:rPr>
      </w:pPr>
      <w:r w:rsidRPr="0032552D">
        <w:rPr>
          <w:color w:val="1F497D"/>
          <w:sz w:val="26"/>
          <w:szCs w:val="26"/>
        </w:rPr>
        <w:t>Following the tragedy of the Black Saturday fires across Victoria</w:t>
      </w:r>
      <w:r>
        <w:rPr>
          <w:color w:val="1F497D"/>
          <w:sz w:val="26"/>
          <w:szCs w:val="26"/>
        </w:rPr>
        <w:t xml:space="preserve"> in 2009</w:t>
      </w:r>
      <w:r w:rsidRPr="0032552D">
        <w:rPr>
          <w:color w:val="1F497D"/>
          <w:sz w:val="26"/>
          <w:szCs w:val="26"/>
        </w:rPr>
        <w:t xml:space="preserve">, the Victorian Education Department, along with the DSE, conducted a stringent analysis of bushfire risk to all </w:t>
      </w:r>
      <w:proofErr w:type="spellStart"/>
      <w:r w:rsidRPr="0032552D">
        <w:rPr>
          <w:color w:val="1F497D"/>
          <w:sz w:val="26"/>
          <w:szCs w:val="26"/>
        </w:rPr>
        <w:t>kinders</w:t>
      </w:r>
      <w:proofErr w:type="spellEnd"/>
      <w:r w:rsidRPr="0032552D">
        <w:rPr>
          <w:color w:val="1F497D"/>
          <w:sz w:val="26"/>
          <w:szCs w:val="26"/>
        </w:rPr>
        <w:t xml:space="preserve">, childcare centres and schools.  </w:t>
      </w:r>
    </w:p>
    <w:p w:rsidR="00165C71" w:rsidRPr="0032552D" w:rsidRDefault="00165C71" w:rsidP="00165C71">
      <w:pPr>
        <w:spacing w:after="0" w:line="240" w:lineRule="auto"/>
        <w:rPr>
          <w:sz w:val="16"/>
          <w:szCs w:val="16"/>
        </w:rPr>
      </w:pPr>
    </w:p>
    <w:p w:rsidR="00165C71" w:rsidRDefault="00165C71" w:rsidP="00165C71">
      <w:pPr>
        <w:spacing w:after="0"/>
        <w:jc w:val="center"/>
        <w:rPr>
          <w:b/>
          <w:color w:val="FF0000"/>
          <w:sz w:val="28"/>
          <w:szCs w:val="28"/>
        </w:rPr>
      </w:pPr>
      <w:r w:rsidRPr="0032552D">
        <w:rPr>
          <w:b/>
          <w:color w:val="FF0000"/>
          <w:sz w:val="28"/>
          <w:szCs w:val="28"/>
        </w:rPr>
        <w:t xml:space="preserve">Invermay Primary School is one of more than 300 facilities that have </w:t>
      </w:r>
    </w:p>
    <w:p w:rsidR="00165C71" w:rsidRPr="0032552D" w:rsidRDefault="00165C71" w:rsidP="00165C71">
      <w:pPr>
        <w:spacing w:after="0"/>
        <w:jc w:val="center"/>
        <w:rPr>
          <w:b/>
          <w:color w:val="FF0000"/>
          <w:sz w:val="28"/>
          <w:szCs w:val="28"/>
        </w:rPr>
      </w:pPr>
      <w:proofErr w:type="gramStart"/>
      <w:r w:rsidRPr="0032552D">
        <w:rPr>
          <w:b/>
          <w:color w:val="FF0000"/>
          <w:sz w:val="28"/>
          <w:szCs w:val="28"/>
        </w:rPr>
        <w:t>been</w:t>
      </w:r>
      <w:proofErr w:type="gramEnd"/>
      <w:r w:rsidRPr="0032552D">
        <w:rPr>
          <w:b/>
          <w:color w:val="FF0000"/>
          <w:sz w:val="28"/>
          <w:szCs w:val="28"/>
        </w:rPr>
        <w:t xml:space="preserve"> identified on a Victorian Bushfire Risk Register.</w:t>
      </w:r>
    </w:p>
    <w:p w:rsidR="00165C71" w:rsidRPr="0032552D" w:rsidRDefault="00165C71" w:rsidP="00165C71">
      <w:pPr>
        <w:spacing w:after="0"/>
        <w:jc w:val="center"/>
        <w:rPr>
          <w:b/>
          <w:color w:val="FF0000"/>
          <w:sz w:val="8"/>
          <w:szCs w:val="8"/>
        </w:rPr>
      </w:pPr>
    </w:p>
    <w:p w:rsidR="00165C71" w:rsidRPr="0032552D" w:rsidRDefault="00165C71" w:rsidP="00165C71">
      <w:pPr>
        <w:spacing w:after="0"/>
        <w:jc w:val="center"/>
        <w:rPr>
          <w:color w:val="000000"/>
          <w:sz w:val="20"/>
          <w:szCs w:val="20"/>
        </w:rPr>
      </w:pPr>
      <w:r w:rsidRPr="0032552D">
        <w:rPr>
          <w:color w:val="000000"/>
          <w:sz w:val="20"/>
          <w:szCs w:val="20"/>
        </w:rPr>
        <w:t xml:space="preserve">*** A comprehensive list can be viewed at: </w:t>
      </w:r>
      <w:r w:rsidRPr="0032552D">
        <w:rPr>
          <w:b/>
          <w:i/>
          <w:color w:val="000000"/>
          <w:sz w:val="20"/>
          <w:szCs w:val="20"/>
          <w:u w:val="single"/>
        </w:rPr>
        <w:t>http://www.education.vic.gov.au/about/emergencies/bushfires/register.htm</w:t>
      </w:r>
    </w:p>
    <w:p w:rsidR="00165C71" w:rsidRPr="008076D2" w:rsidRDefault="00165C71" w:rsidP="00165C71">
      <w:pPr>
        <w:spacing w:after="0"/>
        <w:rPr>
          <w:color w:val="000000"/>
          <w:sz w:val="16"/>
          <w:szCs w:val="16"/>
        </w:rPr>
      </w:pPr>
    </w:p>
    <w:p w:rsidR="00165C71" w:rsidRPr="0032552D" w:rsidRDefault="00165C71" w:rsidP="00165C71">
      <w:pPr>
        <w:spacing w:after="0"/>
        <w:rPr>
          <w:b/>
          <w:color w:val="1F497D"/>
          <w:sz w:val="28"/>
          <w:szCs w:val="28"/>
        </w:rPr>
      </w:pPr>
      <w:r w:rsidRPr="0032552D">
        <w:rPr>
          <w:b/>
          <w:color w:val="1F497D"/>
          <w:sz w:val="28"/>
          <w:szCs w:val="28"/>
        </w:rPr>
        <w:t>What does this mean for students, parents and staff of Invermay PS?</w:t>
      </w:r>
    </w:p>
    <w:p w:rsidR="00165C71" w:rsidRPr="008076D2" w:rsidRDefault="00165C71" w:rsidP="00165C71">
      <w:pPr>
        <w:pStyle w:val="NormalWeb"/>
        <w:numPr>
          <w:ilvl w:val="0"/>
          <w:numId w:val="1"/>
        </w:numPr>
        <w:shd w:val="clear" w:color="auto" w:fill="FFFFFF"/>
        <w:spacing w:before="0" w:beforeAutospacing="0" w:after="0" w:afterAutospacing="0"/>
        <w:rPr>
          <w:rFonts w:ascii="Calibri" w:hAnsi="Calibri" w:cs="Arial"/>
          <w:color w:val="1F497D"/>
          <w:sz w:val="26"/>
          <w:szCs w:val="26"/>
        </w:rPr>
      </w:pPr>
      <w:r w:rsidRPr="008076D2">
        <w:rPr>
          <w:rFonts w:ascii="Calibri" w:hAnsi="Calibri" w:cs="Arial"/>
          <w:color w:val="1F497D"/>
          <w:sz w:val="26"/>
          <w:szCs w:val="26"/>
        </w:rPr>
        <w:t>Schools, kindergartens and child care facilities at the highest risk of fire danger are placed on the DEECD’s Bushfire At-Risk Register. Inclusion on this register is a trigger for the school, kindergarten or child care facility to pre-emptively close on days declared Code Red in their Bureau of Meteorology region.</w:t>
      </w:r>
    </w:p>
    <w:p w:rsidR="00165C71" w:rsidRPr="008076D2" w:rsidRDefault="00165C71" w:rsidP="00165C71">
      <w:pPr>
        <w:pStyle w:val="NormalWeb"/>
        <w:shd w:val="clear" w:color="auto" w:fill="FFFFFF"/>
        <w:spacing w:before="0" w:beforeAutospacing="0" w:after="0" w:afterAutospacing="0"/>
        <w:rPr>
          <w:rFonts w:ascii="Calibri" w:hAnsi="Calibri" w:cs="Arial"/>
          <w:b/>
          <w:color w:val="1F497D"/>
          <w:sz w:val="16"/>
          <w:szCs w:val="16"/>
        </w:rPr>
      </w:pPr>
    </w:p>
    <w:p w:rsidR="00165C71" w:rsidRPr="008076D2" w:rsidRDefault="00165C71" w:rsidP="00165C71">
      <w:pPr>
        <w:pStyle w:val="NormalWeb"/>
        <w:numPr>
          <w:ilvl w:val="0"/>
          <w:numId w:val="2"/>
        </w:numPr>
        <w:shd w:val="clear" w:color="auto" w:fill="FFFFFF"/>
        <w:spacing w:before="0" w:beforeAutospacing="0" w:after="0" w:afterAutospacing="0"/>
        <w:rPr>
          <w:rFonts w:ascii="Calibri" w:hAnsi="Calibri" w:cs="Arial"/>
          <w:b/>
          <w:i/>
          <w:color w:val="FF0000"/>
          <w:sz w:val="26"/>
          <w:szCs w:val="26"/>
          <w:u w:val="single"/>
        </w:rPr>
      </w:pPr>
      <w:r w:rsidRPr="008076D2">
        <w:rPr>
          <w:rFonts w:ascii="Calibri" w:hAnsi="Calibri" w:cs="Arial"/>
          <w:color w:val="1F497D"/>
          <w:sz w:val="26"/>
          <w:szCs w:val="26"/>
        </w:rPr>
        <w:t xml:space="preserve">Schools, kindergartens and licensed child care centres that have been identified as being at high fire risk and on the Department’s </w:t>
      </w:r>
      <w:hyperlink r:id="rId6" w:history="1">
        <w:r w:rsidRPr="008076D2">
          <w:rPr>
            <w:rStyle w:val="Hyperlink"/>
            <w:rFonts w:ascii="Calibri" w:hAnsi="Calibri" w:cs="Arial"/>
            <w:color w:val="1F497D"/>
            <w:sz w:val="26"/>
            <w:szCs w:val="26"/>
          </w:rPr>
          <w:t>Bushfire At-Risk Register</w:t>
        </w:r>
      </w:hyperlink>
      <w:r w:rsidRPr="008076D2">
        <w:rPr>
          <w:rFonts w:ascii="Calibri" w:hAnsi="Calibri" w:cs="Arial"/>
          <w:color w:val="1F497D"/>
          <w:sz w:val="26"/>
          <w:szCs w:val="26"/>
        </w:rPr>
        <w:t> </w:t>
      </w:r>
      <w:r w:rsidRPr="008076D2">
        <w:rPr>
          <w:rFonts w:ascii="Calibri" w:hAnsi="Calibri" w:cs="Arial"/>
          <w:b/>
          <w:i/>
          <w:color w:val="FF0000"/>
          <w:sz w:val="26"/>
          <w:szCs w:val="26"/>
          <w:u w:val="single"/>
        </w:rPr>
        <w:t>will close on days declared Code Red.</w:t>
      </w:r>
    </w:p>
    <w:p w:rsidR="00165C71" w:rsidRPr="00D46FF7" w:rsidRDefault="00165C71" w:rsidP="00165C71">
      <w:pPr>
        <w:pStyle w:val="NormalWeb"/>
        <w:shd w:val="clear" w:color="auto" w:fill="FFFFFF"/>
        <w:spacing w:before="0" w:beforeAutospacing="0" w:after="0" w:afterAutospacing="0"/>
        <w:rPr>
          <w:rFonts w:ascii="Calibri" w:hAnsi="Calibri" w:cs="Arial"/>
          <w:color w:val="1F497D"/>
          <w:sz w:val="16"/>
          <w:szCs w:val="16"/>
        </w:rPr>
      </w:pPr>
    </w:p>
    <w:p w:rsidR="00165C71" w:rsidRPr="008076D2" w:rsidRDefault="00165C71" w:rsidP="00165C71">
      <w:pPr>
        <w:pStyle w:val="NormalWeb"/>
        <w:numPr>
          <w:ilvl w:val="0"/>
          <w:numId w:val="2"/>
        </w:numPr>
        <w:shd w:val="clear" w:color="auto" w:fill="FFFFFF"/>
        <w:spacing w:before="0" w:beforeAutospacing="0" w:after="0" w:afterAutospacing="0"/>
        <w:rPr>
          <w:rFonts w:ascii="Calibri" w:hAnsi="Calibri" w:cs="Arial"/>
          <w:color w:val="1F497D"/>
          <w:sz w:val="26"/>
          <w:szCs w:val="26"/>
        </w:rPr>
      </w:pPr>
      <w:r w:rsidRPr="008076D2">
        <w:rPr>
          <w:rFonts w:ascii="Calibri" w:hAnsi="Calibri" w:cs="Arial"/>
          <w:color w:val="1F497D"/>
          <w:sz w:val="26"/>
          <w:szCs w:val="26"/>
        </w:rPr>
        <w:t>The decision to close will not be made by school Principals or school based staff.  The decision to pre-emptively close schools and children’s services is made by the Department of Education and Early Childhood Development based on warnings issued by the Bureau of Meteorology and in consultation with fire and emergency services.</w:t>
      </w:r>
    </w:p>
    <w:p w:rsidR="00165C71" w:rsidRPr="00D46FF7" w:rsidRDefault="00165C71" w:rsidP="00165C71">
      <w:pPr>
        <w:pStyle w:val="NormalWeb"/>
        <w:shd w:val="clear" w:color="auto" w:fill="FFFFFF"/>
        <w:spacing w:before="0" w:beforeAutospacing="0" w:after="0" w:afterAutospacing="0"/>
        <w:rPr>
          <w:rFonts w:ascii="Calibri" w:hAnsi="Calibri" w:cs="Arial"/>
          <w:color w:val="1F497D"/>
          <w:sz w:val="16"/>
          <w:szCs w:val="16"/>
        </w:rPr>
      </w:pPr>
    </w:p>
    <w:p w:rsidR="00165C71" w:rsidRPr="008076D2" w:rsidRDefault="00165C71" w:rsidP="00165C71">
      <w:pPr>
        <w:pStyle w:val="NormalWeb"/>
        <w:numPr>
          <w:ilvl w:val="0"/>
          <w:numId w:val="1"/>
        </w:numPr>
        <w:shd w:val="clear" w:color="auto" w:fill="FFFFFF"/>
        <w:spacing w:before="0" w:beforeAutospacing="0" w:after="0" w:afterAutospacing="0"/>
        <w:rPr>
          <w:rFonts w:ascii="Calibri" w:hAnsi="Calibri" w:cs="Arial"/>
          <w:color w:val="1F497D"/>
          <w:sz w:val="26"/>
          <w:szCs w:val="26"/>
        </w:rPr>
      </w:pPr>
      <w:r w:rsidRPr="008076D2">
        <w:rPr>
          <w:rFonts w:ascii="Calibri" w:hAnsi="Calibri" w:cs="Arial"/>
          <w:color w:val="1F497D"/>
          <w:sz w:val="26"/>
          <w:szCs w:val="26"/>
        </w:rPr>
        <w:t>Where possible, up to 3-</w:t>
      </w:r>
      <w:proofErr w:type="spellStart"/>
      <w:r w:rsidRPr="008076D2">
        <w:rPr>
          <w:rFonts w:ascii="Calibri" w:hAnsi="Calibri" w:cs="Arial"/>
          <w:color w:val="1F497D"/>
          <w:sz w:val="26"/>
          <w:szCs w:val="26"/>
        </w:rPr>
        <w:t>days notice</w:t>
      </w:r>
      <w:proofErr w:type="spellEnd"/>
      <w:r w:rsidRPr="008076D2">
        <w:rPr>
          <w:rFonts w:ascii="Calibri" w:hAnsi="Calibri" w:cs="Arial"/>
          <w:color w:val="1F497D"/>
          <w:sz w:val="26"/>
          <w:szCs w:val="26"/>
        </w:rPr>
        <w:t xml:space="preserve"> of a planned closure will be provided to parents to enable child care arrangements to be made.  Parents and carers should, however, expect that in some instances </w:t>
      </w:r>
      <w:proofErr w:type="gramStart"/>
      <w:r w:rsidRPr="008076D2">
        <w:rPr>
          <w:rFonts w:ascii="Calibri" w:hAnsi="Calibri" w:cs="Arial"/>
          <w:color w:val="1F497D"/>
          <w:sz w:val="26"/>
          <w:szCs w:val="26"/>
        </w:rPr>
        <w:t>fewer</w:t>
      </w:r>
      <w:proofErr w:type="gramEnd"/>
      <w:r w:rsidRPr="008076D2">
        <w:rPr>
          <w:rFonts w:ascii="Calibri" w:hAnsi="Calibri" w:cs="Arial"/>
          <w:color w:val="1F497D"/>
          <w:sz w:val="26"/>
          <w:szCs w:val="26"/>
        </w:rPr>
        <w:t xml:space="preserve"> than 3-</w:t>
      </w:r>
      <w:proofErr w:type="spellStart"/>
      <w:r w:rsidRPr="008076D2">
        <w:rPr>
          <w:rFonts w:ascii="Calibri" w:hAnsi="Calibri" w:cs="Arial"/>
          <w:color w:val="1F497D"/>
          <w:sz w:val="26"/>
          <w:szCs w:val="26"/>
        </w:rPr>
        <w:t>days notice</w:t>
      </w:r>
      <w:proofErr w:type="spellEnd"/>
      <w:r w:rsidRPr="008076D2">
        <w:rPr>
          <w:rFonts w:ascii="Calibri" w:hAnsi="Calibri" w:cs="Arial"/>
          <w:color w:val="1F497D"/>
          <w:sz w:val="26"/>
          <w:szCs w:val="26"/>
        </w:rPr>
        <w:t xml:space="preserve"> may be provided.</w:t>
      </w:r>
    </w:p>
    <w:p w:rsidR="00165C71" w:rsidRPr="008076D2" w:rsidRDefault="00165C71" w:rsidP="00165C71">
      <w:pPr>
        <w:pStyle w:val="NormalWeb"/>
        <w:shd w:val="clear" w:color="auto" w:fill="FFFFFF"/>
        <w:spacing w:before="0" w:beforeAutospacing="0" w:after="0" w:afterAutospacing="0"/>
        <w:ind w:left="720"/>
        <w:rPr>
          <w:rFonts w:ascii="Calibri" w:hAnsi="Calibri" w:cs="Arial"/>
          <w:color w:val="1F497D"/>
          <w:sz w:val="16"/>
          <w:szCs w:val="16"/>
        </w:rPr>
      </w:pPr>
    </w:p>
    <w:p w:rsidR="00165C71" w:rsidRPr="008076D2" w:rsidRDefault="00165C71" w:rsidP="00165C71">
      <w:pPr>
        <w:pStyle w:val="NormalWeb"/>
        <w:numPr>
          <w:ilvl w:val="0"/>
          <w:numId w:val="1"/>
        </w:numPr>
        <w:shd w:val="clear" w:color="auto" w:fill="FFFFFF"/>
        <w:spacing w:before="0" w:beforeAutospacing="0" w:after="0" w:afterAutospacing="0"/>
        <w:rPr>
          <w:rFonts w:ascii="Calibri" w:hAnsi="Calibri" w:cs="Arial"/>
          <w:color w:val="1F497D"/>
          <w:sz w:val="26"/>
          <w:szCs w:val="26"/>
        </w:rPr>
      </w:pPr>
      <w:r w:rsidRPr="008076D2">
        <w:rPr>
          <w:rFonts w:ascii="Calibri" w:hAnsi="Calibri" w:cs="Arial"/>
          <w:color w:val="1F497D"/>
          <w:sz w:val="26"/>
          <w:szCs w:val="26"/>
        </w:rPr>
        <w:t>Once the final decision to close is confirmed (no later than 12 noon the day prior) this decision will not change – regardless of any changes in the weather forecast. This will help limit confusion and help your family plan for how your children will be cared for when their school, kindergarten or child care centre is closed.</w:t>
      </w:r>
    </w:p>
    <w:p w:rsidR="00165C71" w:rsidRPr="008076D2" w:rsidRDefault="00165C71" w:rsidP="00165C71">
      <w:pPr>
        <w:pStyle w:val="NormalWeb"/>
        <w:shd w:val="clear" w:color="auto" w:fill="FFFFFF"/>
        <w:spacing w:before="0" w:beforeAutospacing="0" w:after="0" w:afterAutospacing="0"/>
        <w:rPr>
          <w:rFonts w:ascii="Calibri" w:hAnsi="Calibri" w:cs="Arial"/>
          <w:color w:val="1F497D"/>
          <w:sz w:val="16"/>
          <w:szCs w:val="16"/>
        </w:rPr>
      </w:pPr>
    </w:p>
    <w:p w:rsidR="00165C71" w:rsidRPr="008076D2" w:rsidRDefault="00165C71" w:rsidP="00165C71">
      <w:pPr>
        <w:pStyle w:val="NormalWeb"/>
        <w:numPr>
          <w:ilvl w:val="0"/>
          <w:numId w:val="1"/>
        </w:numPr>
        <w:shd w:val="clear" w:color="auto" w:fill="FFFFFF"/>
        <w:spacing w:before="0" w:beforeAutospacing="0" w:after="0" w:afterAutospacing="0"/>
        <w:rPr>
          <w:rFonts w:ascii="Calibri" w:hAnsi="Calibri" w:cs="Arial"/>
          <w:color w:val="1F497D"/>
          <w:sz w:val="26"/>
          <w:szCs w:val="26"/>
        </w:rPr>
      </w:pPr>
      <w:r w:rsidRPr="008076D2">
        <w:rPr>
          <w:rFonts w:ascii="Calibri" w:hAnsi="Calibri" w:cs="Arial"/>
          <w:color w:val="1F497D"/>
          <w:sz w:val="26"/>
          <w:szCs w:val="26"/>
        </w:rPr>
        <w:t>Closure advice will be provided to you directly by your school, kindergarten or child care centre.  A note and phone call should be expected wherever possible.</w:t>
      </w:r>
    </w:p>
    <w:p w:rsidR="00165C71" w:rsidRPr="008076D2" w:rsidRDefault="00165C71" w:rsidP="00165C71">
      <w:pPr>
        <w:pStyle w:val="NormalWeb"/>
        <w:shd w:val="clear" w:color="auto" w:fill="FFFFFF"/>
        <w:spacing w:before="0" w:beforeAutospacing="0" w:after="0" w:afterAutospacing="0"/>
        <w:rPr>
          <w:rFonts w:ascii="Calibri" w:hAnsi="Calibri" w:cs="Arial"/>
          <w:color w:val="1F497D"/>
          <w:sz w:val="16"/>
          <w:szCs w:val="16"/>
        </w:rPr>
      </w:pPr>
    </w:p>
    <w:p w:rsidR="00165C71" w:rsidRDefault="00165C71" w:rsidP="00165C71">
      <w:pPr>
        <w:pStyle w:val="NormalWeb"/>
        <w:numPr>
          <w:ilvl w:val="0"/>
          <w:numId w:val="1"/>
        </w:numPr>
        <w:shd w:val="clear" w:color="auto" w:fill="FFFFFF"/>
        <w:spacing w:before="0" w:beforeAutospacing="0" w:after="0" w:afterAutospacing="0"/>
        <w:rPr>
          <w:rFonts w:ascii="Calibri" w:hAnsi="Calibri" w:cs="Arial"/>
          <w:color w:val="1F497D"/>
          <w:sz w:val="26"/>
          <w:szCs w:val="26"/>
        </w:rPr>
      </w:pPr>
      <w:r w:rsidRPr="008076D2">
        <w:rPr>
          <w:rFonts w:ascii="Calibri" w:hAnsi="Calibri" w:cs="Arial"/>
          <w:color w:val="1F497D"/>
          <w:sz w:val="26"/>
          <w:szCs w:val="26"/>
        </w:rPr>
        <w:t xml:space="preserve">When a school or children's service is advised to close on a Code Red day, no staff will attend school on that day or remain on site.  All out-of-school care programs (including vacation, before and after school programs) will </w:t>
      </w:r>
      <w:r>
        <w:rPr>
          <w:rFonts w:ascii="Calibri" w:hAnsi="Calibri" w:cs="Arial"/>
          <w:color w:val="1F497D"/>
          <w:sz w:val="26"/>
          <w:szCs w:val="26"/>
        </w:rPr>
        <w:t>close</w:t>
      </w:r>
      <w:r w:rsidRPr="008076D2">
        <w:rPr>
          <w:rFonts w:ascii="Calibri" w:hAnsi="Calibri" w:cs="Arial"/>
          <w:color w:val="1F497D"/>
          <w:sz w:val="26"/>
          <w:szCs w:val="26"/>
        </w:rPr>
        <w:t>.</w:t>
      </w:r>
    </w:p>
    <w:p w:rsidR="00165C71" w:rsidRDefault="00165C71" w:rsidP="00165C71">
      <w:pPr>
        <w:pStyle w:val="NormalWeb"/>
        <w:shd w:val="clear" w:color="auto" w:fill="FFFFFF"/>
        <w:spacing w:before="0" w:beforeAutospacing="0"/>
        <w:ind w:left="720"/>
        <w:rPr>
          <w:rFonts w:ascii="Calibri" w:hAnsi="Calibri" w:cs="Arial"/>
          <w:color w:val="1F497D"/>
          <w:sz w:val="26"/>
          <w:szCs w:val="26"/>
        </w:rPr>
      </w:pPr>
    </w:p>
    <w:p w:rsidR="00165C71" w:rsidRDefault="00165C71" w:rsidP="00165C71">
      <w:pPr>
        <w:pStyle w:val="NormalWeb"/>
        <w:shd w:val="clear" w:color="auto" w:fill="FFFFFF"/>
        <w:spacing w:before="0" w:beforeAutospacing="0"/>
        <w:ind w:left="720"/>
        <w:rPr>
          <w:rFonts w:ascii="Calibri" w:hAnsi="Calibri" w:cs="Arial"/>
          <w:color w:val="1F497D"/>
          <w:sz w:val="26"/>
          <w:szCs w:val="26"/>
        </w:rPr>
      </w:pPr>
    </w:p>
    <w:p w:rsidR="00165C71" w:rsidRDefault="00165C71" w:rsidP="00165C71">
      <w:pPr>
        <w:pStyle w:val="NormalWeb"/>
        <w:shd w:val="clear" w:color="auto" w:fill="FFFFFF"/>
        <w:spacing w:before="0" w:beforeAutospacing="0"/>
        <w:ind w:left="720"/>
        <w:rPr>
          <w:rFonts w:ascii="Calibri" w:hAnsi="Calibri" w:cs="Arial"/>
          <w:color w:val="1F497D"/>
          <w:sz w:val="26"/>
          <w:szCs w:val="26"/>
        </w:rPr>
      </w:pPr>
    </w:p>
    <w:p w:rsidR="00165C71" w:rsidRDefault="00165C71" w:rsidP="00165C71">
      <w:pPr>
        <w:pStyle w:val="NormalWeb"/>
        <w:shd w:val="clear" w:color="auto" w:fill="FFFFFF"/>
        <w:spacing w:before="0" w:beforeAutospacing="0"/>
        <w:ind w:left="720"/>
        <w:rPr>
          <w:rFonts w:ascii="Calibri" w:hAnsi="Calibri" w:cs="Arial"/>
          <w:color w:val="1F497D"/>
          <w:sz w:val="26"/>
          <w:szCs w:val="26"/>
        </w:rPr>
      </w:pPr>
    </w:p>
    <w:p w:rsidR="00165C71" w:rsidRPr="006E2F57" w:rsidRDefault="00165C71" w:rsidP="00165C71">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ind w:left="142"/>
        <w:jc w:val="center"/>
        <w:rPr>
          <w:rFonts w:ascii="Arial" w:hAnsi="Arial" w:cs="Arial"/>
          <w:b/>
          <w:i/>
          <w:color w:val="FF0000"/>
          <w:sz w:val="32"/>
          <w:szCs w:val="32"/>
        </w:rPr>
      </w:pPr>
      <w:r w:rsidRPr="006E2F57">
        <w:rPr>
          <w:rFonts w:ascii="Arial" w:hAnsi="Arial" w:cs="Arial"/>
          <w:b/>
          <w:i/>
          <w:color w:val="FF0000"/>
          <w:sz w:val="32"/>
          <w:szCs w:val="32"/>
        </w:rPr>
        <w:t>Invermay PS is a Code Red School and will be closed</w:t>
      </w:r>
    </w:p>
    <w:p w:rsidR="00165C71" w:rsidRPr="00D52F26" w:rsidRDefault="00165C71" w:rsidP="00165C71">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ind w:left="142"/>
        <w:jc w:val="center"/>
        <w:rPr>
          <w:rFonts w:ascii="Arial" w:hAnsi="Arial" w:cs="Arial"/>
          <w:b/>
          <w:i/>
          <w:color w:val="FF0000"/>
          <w:sz w:val="32"/>
          <w:szCs w:val="32"/>
        </w:rPr>
      </w:pPr>
      <w:proofErr w:type="gramStart"/>
      <w:r w:rsidRPr="006E2F57">
        <w:rPr>
          <w:rFonts w:ascii="Arial" w:hAnsi="Arial" w:cs="Arial"/>
          <w:b/>
          <w:i/>
          <w:color w:val="FF0000"/>
          <w:sz w:val="32"/>
          <w:szCs w:val="32"/>
        </w:rPr>
        <w:t>on</w:t>
      </w:r>
      <w:proofErr w:type="gramEnd"/>
      <w:r w:rsidRPr="006E2F57">
        <w:rPr>
          <w:rFonts w:ascii="Arial" w:hAnsi="Arial" w:cs="Arial"/>
          <w:b/>
          <w:i/>
          <w:color w:val="FF0000"/>
          <w:sz w:val="32"/>
          <w:szCs w:val="32"/>
        </w:rPr>
        <w:t xml:space="preserve"> Code Red declared days</w:t>
      </w:r>
      <w:r>
        <w:rPr>
          <w:rFonts w:ascii="Arial" w:hAnsi="Arial" w:cs="Arial"/>
          <w:b/>
          <w:i/>
          <w:color w:val="FF0000"/>
          <w:sz w:val="32"/>
          <w:szCs w:val="32"/>
        </w:rPr>
        <w:t xml:space="preserve">.  </w:t>
      </w:r>
    </w:p>
    <w:p w:rsidR="00165C71" w:rsidRPr="0032552D" w:rsidRDefault="00165C71" w:rsidP="00165C71">
      <w:pPr>
        <w:pBdr>
          <w:top w:val="single" w:sz="4" w:space="1" w:color="auto"/>
          <w:left w:val="single" w:sz="4" w:space="4" w:color="auto"/>
          <w:bottom w:val="single" w:sz="4" w:space="1" w:color="auto"/>
          <w:right w:val="single" w:sz="4" w:space="4" w:color="auto"/>
        </w:pBdr>
        <w:shd w:val="clear" w:color="auto" w:fill="00B050"/>
        <w:spacing w:after="0"/>
        <w:jc w:val="center"/>
        <w:rPr>
          <w:b/>
          <w:color w:val="000000"/>
          <w:sz w:val="40"/>
          <w:szCs w:val="40"/>
        </w:rPr>
      </w:pPr>
      <w:r w:rsidRPr="00073B00">
        <w:rPr>
          <w:b/>
          <w:color w:val="000000"/>
          <w:sz w:val="40"/>
          <w:szCs w:val="40"/>
        </w:rPr>
        <w:lastRenderedPageBreak/>
        <w:t xml:space="preserve">Bushfire </w:t>
      </w:r>
      <w:r>
        <w:rPr>
          <w:b/>
          <w:color w:val="000000"/>
          <w:sz w:val="40"/>
          <w:szCs w:val="40"/>
        </w:rPr>
        <w:t xml:space="preserve">Information </w:t>
      </w:r>
      <w:proofErr w:type="gramStart"/>
      <w:r>
        <w:rPr>
          <w:b/>
          <w:color w:val="000000"/>
          <w:sz w:val="40"/>
          <w:szCs w:val="40"/>
        </w:rPr>
        <w:t>For</w:t>
      </w:r>
      <w:proofErr w:type="gramEnd"/>
      <w:r>
        <w:rPr>
          <w:b/>
          <w:color w:val="000000"/>
          <w:sz w:val="40"/>
          <w:szCs w:val="40"/>
        </w:rPr>
        <w:t xml:space="preserve"> Parents</w:t>
      </w:r>
      <w:r w:rsidRPr="00073B00">
        <w:rPr>
          <w:b/>
          <w:color w:val="000000"/>
          <w:sz w:val="40"/>
          <w:szCs w:val="40"/>
        </w:rPr>
        <w:t xml:space="preserve"> – Invermay</w:t>
      </w:r>
      <w:r>
        <w:rPr>
          <w:b/>
          <w:color w:val="000000"/>
          <w:sz w:val="40"/>
          <w:szCs w:val="40"/>
        </w:rPr>
        <w:t xml:space="preserve"> PS</w:t>
      </w:r>
    </w:p>
    <w:p w:rsidR="00165C71" w:rsidRDefault="00165C71" w:rsidP="00165C71">
      <w:pPr>
        <w:spacing w:after="0"/>
        <w:rPr>
          <w:rFonts w:ascii="Arial" w:eastAsia="Times New Roman" w:hAnsi="Arial" w:cs="Arial"/>
          <w:color w:val="333333"/>
          <w:sz w:val="19"/>
          <w:szCs w:val="19"/>
          <w:lang w:eastAsia="en-AU"/>
        </w:rPr>
      </w:pPr>
    </w:p>
    <w:p w:rsidR="00165C71" w:rsidRPr="00FB57A1" w:rsidRDefault="00165C71" w:rsidP="00165C71">
      <w:pPr>
        <w:spacing w:after="0"/>
        <w:rPr>
          <w:rFonts w:ascii="Arial" w:eastAsia="Times New Roman" w:hAnsi="Arial" w:cs="Arial"/>
          <w:b/>
          <w:color w:val="000000"/>
          <w:sz w:val="26"/>
          <w:szCs w:val="26"/>
          <w:lang w:eastAsia="en-AU"/>
        </w:rPr>
      </w:pPr>
      <w:r w:rsidRPr="00FB57A1">
        <w:rPr>
          <w:rFonts w:ascii="Arial" w:eastAsia="Times New Roman" w:hAnsi="Arial" w:cs="Arial"/>
          <w:b/>
          <w:color w:val="000000"/>
          <w:sz w:val="26"/>
          <w:szCs w:val="26"/>
          <w:lang w:eastAsia="en-AU"/>
        </w:rPr>
        <w:t xml:space="preserve">What happens if an external fire threatens our school unexpectedly with staff and students in attendance? </w:t>
      </w:r>
    </w:p>
    <w:p w:rsidR="00165C71" w:rsidRPr="00EA7EF2" w:rsidRDefault="00165C71" w:rsidP="00165C71">
      <w:pPr>
        <w:spacing w:after="0"/>
        <w:rPr>
          <w:rFonts w:ascii="Arial" w:eastAsia="Times New Roman" w:hAnsi="Arial" w:cs="Arial"/>
          <w:color w:val="1F497D"/>
          <w:sz w:val="10"/>
          <w:szCs w:val="10"/>
          <w:lang w:eastAsia="en-AU"/>
        </w:rPr>
      </w:pPr>
    </w:p>
    <w:p w:rsidR="00165C71" w:rsidRDefault="00165C71" w:rsidP="00165C71">
      <w:pPr>
        <w:spacing w:after="0"/>
        <w:rPr>
          <w:rFonts w:ascii="Arial" w:eastAsia="Times New Roman" w:hAnsi="Arial" w:cs="Arial"/>
          <w:color w:val="1F497D"/>
          <w:sz w:val="26"/>
          <w:szCs w:val="26"/>
          <w:lang w:eastAsia="en-AU"/>
        </w:rPr>
      </w:pPr>
      <w:r>
        <w:rPr>
          <w:rFonts w:ascii="Arial" w:eastAsia="Times New Roman" w:hAnsi="Arial" w:cs="Arial"/>
          <w:color w:val="1F497D"/>
          <w:sz w:val="26"/>
          <w:szCs w:val="26"/>
          <w:lang w:eastAsia="en-AU"/>
        </w:rPr>
        <w:t>If, for any reason, our school comes under threat on a day not declared Code Red and where students and staff are in attendance (</w:t>
      </w:r>
      <w:proofErr w:type="spellStart"/>
      <w:r>
        <w:rPr>
          <w:rFonts w:ascii="Arial" w:eastAsia="Times New Roman" w:hAnsi="Arial" w:cs="Arial"/>
          <w:color w:val="1F497D"/>
          <w:sz w:val="26"/>
          <w:szCs w:val="26"/>
          <w:lang w:eastAsia="en-AU"/>
        </w:rPr>
        <w:t>ie</w:t>
      </w:r>
      <w:proofErr w:type="spellEnd"/>
      <w:r>
        <w:rPr>
          <w:rFonts w:ascii="Arial" w:eastAsia="Times New Roman" w:hAnsi="Arial" w:cs="Arial"/>
          <w:color w:val="1F497D"/>
          <w:sz w:val="26"/>
          <w:szCs w:val="26"/>
          <w:lang w:eastAsia="en-AU"/>
        </w:rPr>
        <w:t>: an unexpected localised grassfire on a mild day), our plan is to assemble all students in the junior school building.  (</w:t>
      </w:r>
      <w:proofErr w:type="gramStart"/>
      <w:r>
        <w:rPr>
          <w:rFonts w:ascii="Arial" w:eastAsia="Times New Roman" w:hAnsi="Arial" w:cs="Arial"/>
          <w:color w:val="1F497D"/>
          <w:sz w:val="26"/>
          <w:szCs w:val="26"/>
          <w:lang w:eastAsia="en-AU"/>
        </w:rPr>
        <w:t>which</w:t>
      </w:r>
      <w:proofErr w:type="gramEnd"/>
      <w:r>
        <w:rPr>
          <w:rFonts w:ascii="Arial" w:eastAsia="Times New Roman" w:hAnsi="Arial" w:cs="Arial"/>
          <w:color w:val="1F497D"/>
          <w:sz w:val="26"/>
          <w:szCs w:val="26"/>
          <w:lang w:eastAsia="en-AU"/>
        </w:rPr>
        <w:t xml:space="preserve"> has many fire preventative features that are explained to students and staff at our fire drill sessions)  </w:t>
      </w:r>
    </w:p>
    <w:p w:rsidR="00165C71" w:rsidRPr="00EA7EF2" w:rsidRDefault="00165C71" w:rsidP="00165C71">
      <w:pPr>
        <w:spacing w:after="0"/>
        <w:rPr>
          <w:rFonts w:ascii="Arial" w:eastAsia="Times New Roman" w:hAnsi="Arial" w:cs="Arial"/>
          <w:color w:val="1F497D"/>
          <w:sz w:val="10"/>
          <w:szCs w:val="10"/>
          <w:lang w:eastAsia="en-AU"/>
        </w:rPr>
      </w:pPr>
    </w:p>
    <w:p w:rsidR="00165C71" w:rsidRDefault="00165C71" w:rsidP="00165C71">
      <w:pPr>
        <w:spacing w:after="0"/>
        <w:rPr>
          <w:rFonts w:ascii="Arial" w:eastAsia="Times New Roman" w:hAnsi="Arial" w:cs="Arial"/>
          <w:color w:val="1F497D"/>
          <w:sz w:val="26"/>
          <w:szCs w:val="26"/>
          <w:lang w:eastAsia="en-AU"/>
        </w:rPr>
      </w:pPr>
      <w:r>
        <w:rPr>
          <w:rFonts w:ascii="Arial" w:eastAsia="Times New Roman" w:hAnsi="Arial" w:cs="Arial"/>
          <w:color w:val="1F497D"/>
          <w:sz w:val="26"/>
          <w:szCs w:val="26"/>
          <w:lang w:eastAsia="en-AU"/>
        </w:rPr>
        <w:t>All staff members have allocated responsibilities in our school emergency plan (which are discussed and rehearsed during our fire drills) - including but not limited to student supervision, communications with parents, liaising with emergency services and the Education Department, First Aid &amp; monitoring radio/internet updates.</w:t>
      </w:r>
    </w:p>
    <w:p w:rsidR="00165C71" w:rsidRPr="00EA7EF2" w:rsidRDefault="00165C71" w:rsidP="00165C71">
      <w:pPr>
        <w:spacing w:after="0"/>
        <w:rPr>
          <w:rFonts w:ascii="Arial" w:eastAsia="Times New Roman" w:hAnsi="Arial" w:cs="Arial"/>
          <w:color w:val="1F497D"/>
          <w:sz w:val="10"/>
          <w:szCs w:val="10"/>
          <w:lang w:eastAsia="en-AU"/>
        </w:rPr>
      </w:pPr>
    </w:p>
    <w:p w:rsidR="00165C71" w:rsidRDefault="00165C71" w:rsidP="00165C71">
      <w:pPr>
        <w:spacing w:after="0"/>
        <w:rPr>
          <w:rFonts w:ascii="Arial" w:eastAsia="Times New Roman" w:hAnsi="Arial" w:cs="Arial"/>
          <w:color w:val="1F497D"/>
          <w:sz w:val="26"/>
          <w:szCs w:val="26"/>
          <w:lang w:eastAsia="en-AU"/>
        </w:rPr>
      </w:pPr>
      <w:r>
        <w:rPr>
          <w:rFonts w:ascii="Arial" w:eastAsia="Times New Roman" w:hAnsi="Arial" w:cs="Arial"/>
          <w:color w:val="1F497D"/>
          <w:sz w:val="26"/>
          <w:szCs w:val="26"/>
          <w:lang w:eastAsia="en-AU"/>
        </w:rPr>
        <w:t>Our message for staff, students and families is simple:</w:t>
      </w:r>
    </w:p>
    <w:p w:rsidR="00165C71" w:rsidRPr="00AE0949" w:rsidRDefault="00165C71" w:rsidP="00165C71">
      <w:pPr>
        <w:spacing w:after="0"/>
        <w:rPr>
          <w:rFonts w:ascii="Arial" w:eastAsia="Times New Roman" w:hAnsi="Arial" w:cs="Arial"/>
          <w:color w:val="1F497D"/>
          <w:sz w:val="16"/>
          <w:szCs w:val="16"/>
          <w:lang w:eastAsia="en-AU"/>
        </w:rPr>
      </w:pPr>
    </w:p>
    <w:p w:rsidR="00165C71" w:rsidRPr="002B31D8" w:rsidRDefault="00165C71" w:rsidP="00165C71">
      <w:pPr>
        <w:pStyle w:val="ListParagraph"/>
        <w:numPr>
          <w:ilvl w:val="0"/>
          <w:numId w:val="3"/>
        </w:numPr>
        <w:spacing w:after="0"/>
        <w:contextualSpacing w:val="0"/>
        <w:rPr>
          <w:rFonts w:ascii="Arial" w:eastAsia="Times New Roman" w:hAnsi="Arial" w:cs="Arial"/>
          <w:color w:val="1F497D"/>
          <w:sz w:val="26"/>
          <w:szCs w:val="26"/>
          <w:lang w:eastAsia="en-AU"/>
        </w:rPr>
      </w:pPr>
      <w:r>
        <w:rPr>
          <w:rFonts w:ascii="Arial" w:eastAsia="Times New Roman" w:hAnsi="Arial" w:cs="Arial"/>
          <w:color w:val="1F497D"/>
          <w:sz w:val="26"/>
          <w:szCs w:val="26"/>
          <w:lang w:eastAsia="en-AU"/>
        </w:rPr>
        <w:t>In the event of an unexpected external fire threat whilst staff and students are in attendance, w</w:t>
      </w:r>
      <w:r w:rsidRPr="002B31D8">
        <w:rPr>
          <w:rFonts w:ascii="Arial" w:eastAsia="Times New Roman" w:hAnsi="Arial" w:cs="Arial"/>
          <w:color w:val="1F497D"/>
          <w:sz w:val="26"/>
          <w:szCs w:val="26"/>
          <w:lang w:eastAsia="en-AU"/>
        </w:rPr>
        <w:t xml:space="preserve">e will assemble in the safest building in our school </w:t>
      </w:r>
      <w:r>
        <w:rPr>
          <w:rFonts w:ascii="Arial" w:eastAsia="Times New Roman" w:hAnsi="Arial" w:cs="Arial"/>
          <w:color w:val="1F497D"/>
          <w:sz w:val="26"/>
          <w:szCs w:val="26"/>
          <w:lang w:eastAsia="en-AU"/>
        </w:rPr>
        <w:t>(</w:t>
      </w:r>
      <w:proofErr w:type="spellStart"/>
      <w:r>
        <w:rPr>
          <w:rFonts w:ascii="Arial" w:eastAsia="Times New Roman" w:hAnsi="Arial" w:cs="Arial"/>
          <w:color w:val="1F497D"/>
          <w:sz w:val="26"/>
          <w:szCs w:val="26"/>
          <w:lang w:eastAsia="en-AU"/>
        </w:rPr>
        <w:t>jnr</w:t>
      </w:r>
      <w:proofErr w:type="spellEnd"/>
      <w:r>
        <w:rPr>
          <w:rFonts w:ascii="Arial" w:eastAsia="Times New Roman" w:hAnsi="Arial" w:cs="Arial"/>
          <w:color w:val="1F497D"/>
          <w:sz w:val="26"/>
          <w:szCs w:val="26"/>
          <w:lang w:eastAsia="en-AU"/>
        </w:rPr>
        <w:t xml:space="preserve"> school building) </w:t>
      </w:r>
      <w:r w:rsidRPr="002B31D8">
        <w:rPr>
          <w:rFonts w:ascii="Arial" w:eastAsia="Times New Roman" w:hAnsi="Arial" w:cs="Arial"/>
          <w:color w:val="1F497D"/>
          <w:sz w:val="26"/>
          <w:szCs w:val="26"/>
          <w:lang w:eastAsia="en-AU"/>
        </w:rPr>
        <w:t xml:space="preserve">and </w:t>
      </w:r>
      <w:r w:rsidRPr="002B31D8">
        <w:rPr>
          <w:rFonts w:ascii="Arial" w:eastAsia="Times New Roman" w:hAnsi="Arial" w:cs="Arial"/>
          <w:b/>
          <w:color w:val="1F497D"/>
          <w:sz w:val="26"/>
          <w:szCs w:val="26"/>
          <w:u w:val="single"/>
          <w:lang w:eastAsia="en-AU"/>
        </w:rPr>
        <w:t>will not evacuate unless advised by the emergency services officer in command</w:t>
      </w:r>
      <w:r w:rsidRPr="002B31D8">
        <w:rPr>
          <w:rFonts w:ascii="Arial" w:eastAsia="Times New Roman" w:hAnsi="Arial" w:cs="Arial"/>
          <w:color w:val="1F497D"/>
          <w:sz w:val="26"/>
          <w:szCs w:val="26"/>
          <w:lang w:eastAsia="en-AU"/>
        </w:rPr>
        <w:t xml:space="preserve">.  </w:t>
      </w:r>
    </w:p>
    <w:p w:rsidR="00165C71" w:rsidRPr="00EA7EF2" w:rsidRDefault="00165C71" w:rsidP="00165C71">
      <w:pPr>
        <w:spacing w:after="0"/>
        <w:rPr>
          <w:rFonts w:ascii="Arial" w:eastAsia="Times New Roman" w:hAnsi="Arial" w:cs="Arial"/>
          <w:color w:val="1F497D"/>
          <w:sz w:val="10"/>
          <w:szCs w:val="10"/>
          <w:lang w:eastAsia="en-AU"/>
        </w:rPr>
      </w:pPr>
    </w:p>
    <w:p w:rsidR="00165C71" w:rsidRDefault="00165C71" w:rsidP="00165C71">
      <w:pPr>
        <w:pStyle w:val="ListParagraph"/>
        <w:numPr>
          <w:ilvl w:val="0"/>
          <w:numId w:val="3"/>
        </w:numPr>
        <w:spacing w:after="0"/>
        <w:contextualSpacing w:val="0"/>
        <w:rPr>
          <w:rFonts w:ascii="Arial" w:eastAsia="Times New Roman" w:hAnsi="Arial" w:cs="Arial"/>
          <w:b/>
          <w:color w:val="1F497D"/>
          <w:sz w:val="26"/>
          <w:szCs w:val="26"/>
          <w:lang w:eastAsia="en-AU"/>
        </w:rPr>
      </w:pPr>
      <w:r w:rsidRPr="002B31D8">
        <w:rPr>
          <w:rFonts w:ascii="Arial" w:eastAsia="Times New Roman" w:hAnsi="Arial" w:cs="Arial"/>
          <w:color w:val="1F497D"/>
          <w:sz w:val="26"/>
          <w:szCs w:val="26"/>
          <w:lang w:eastAsia="en-AU"/>
        </w:rPr>
        <w:t xml:space="preserve">Whilst the </w:t>
      </w:r>
      <w:r>
        <w:rPr>
          <w:rFonts w:ascii="Arial" w:eastAsia="Times New Roman" w:hAnsi="Arial" w:cs="Arial"/>
          <w:color w:val="1F497D"/>
          <w:sz w:val="26"/>
          <w:szCs w:val="26"/>
          <w:lang w:eastAsia="en-AU"/>
        </w:rPr>
        <w:t>Safe Meeting P</w:t>
      </w:r>
      <w:r w:rsidRPr="002B31D8">
        <w:rPr>
          <w:rFonts w:ascii="Arial" w:eastAsia="Times New Roman" w:hAnsi="Arial" w:cs="Arial"/>
          <w:color w:val="1F497D"/>
          <w:sz w:val="26"/>
          <w:szCs w:val="26"/>
          <w:lang w:eastAsia="en-AU"/>
        </w:rPr>
        <w:t xml:space="preserve">oint </w:t>
      </w:r>
      <w:r>
        <w:rPr>
          <w:rFonts w:ascii="Arial" w:eastAsia="Times New Roman" w:hAnsi="Arial" w:cs="Arial"/>
          <w:color w:val="1F497D"/>
          <w:sz w:val="26"/>
          <w:szCs w:val="26"/>
          <w:lang w:eastAsia="en-AU"/>
        </w:rPr>
        <w:t xml:space="preserve">for Invermay community residents </w:t>
      </w:r>
      <w:r w:rsidRPr="002B31D8">
        <w:rPr>
          <w:rFonts w:ascii="Arial" w:eastAsia="Times New Roman" w:hAnsi="Arial" w:cs="Arial"/>
          <w:color w:val="1F497D"/>
          <w:sz w:val="26"/>
          <w:szCs w:val="26"/>
          <w:lang w:eastAsia="en-AU"/>
        </w:rPr>
        <w:t xml:space="preserve">is the recreation reserve across the road from our school front, </w:t>
      </w:r>
      <w:r w:rsidRPr="00EA7EF2">
        <w:rPr>
          <w:rFonts w:ascii="Arial" w:eastAsia="Times New Roman" w:hAnsi="Arial" w:cs="Arial"/>
          <w:b/>
          <w:color w:val="1F497D"/>
          <w:sz w:val="26"/>
          <w:szCs w:val="26"/>
          <w:u w:val="single"/>
          <w:lang w:eastAsia="en-AU"/>
        </w:rPr>
        <w:t>our school will not rely on any one particular evacuation point.</w:t>
      </w:r>
      <w:r w:rsidRPr="00EA7EF2">
        <w:rPr>
          <w:rFonts w:ascii="Arial" w:eastAsia="Times New Roman" w:hAnsi="Arial" w:cs="Arial"/>
          <w:color w:val="1F497D"/>
          <w:sz w:val="26"/>
          <w:szCs w:val="26"/>
          <w:u w:val="single"/>
          <w:lang w:eastAsia="en-AU"/>
        </w:rPr>
        <w:t xml:space="preserve"> </w:t>
      </w:r>
      <w:r w:rsidRPr="002B31D8">
        <w:rPr>
          <w:rFonts w:ascii="Arial" w:eastAsia="Times New Roman" w:hAnsi="Arial" w:cs="Arial"/>
          <w:color w:val="1F497D"/>
          <w:sz w:val="26"/>
          <w:szCs w:val="26"/>
          <w:lang w:eastAsia="en-AU"/>
        </w:rPr>
        <w:t xml:space="preserve"> </w:t>
      </w:r>
      <w:r w:rsidRPr="00EA7EF2">
        <w:rPr>
          <w:rFonts w:ascii="Arial" w:eastAsia="Times New Roman" w:hAnsi="Arial" w:cs="Arial"/>
          <w:b/>
          <w:color w:val="1F497D"/>
          <w:sz w:val="26"/>
          <w:szCs w:val="26"/>
          <w:u w:val="single"/>
          <w:lang w:eastAsia="en-AU"/>
        </w:rPr>
        <w:t>Any possible evacuation will be to a point and direction advised by the emergency services officer in command</w:t>
      </w:r>
      <w:r w:rsidRPr="002B31D8">
        <w:rPr>
          <w:rFonts w:ascii="Arial" w:eastAsia="Times New Roman" w:hAnsi="Arial" w:cs="Arial"/>
          <w:b/>
          <w:color w:val="1F497D"/>
          <w:sz w:val="26"/>
          <w:szCs w:val="26"/>
          <w:lang w:eastAsia="en-AU"/>
        </w:rPr>
        <w:t xml:space="preserve">, </w:t>
      </w:r>
      <w:r w:rsidRPr="00EA7EF2">
        <w:rPr>
          <w:rFonts w:ascii="Arial" w:eastAsia="Times New Roman" w:hAnsi="Arial" w:cs="Arial"/>
          <w:color w:val="1F497D"/>
          <w:sz w:val="26"/>
          <w:szCs w:val="26"/>
          <w:lang w:eastAsia="en-AU"/>
        </w:rPr>
        <w:t>based on all available conditions and information at the time.</w:t>
      </w:r>
    </w:p>
    <w:p w:rsidR="00165C71" w:rsidRPr="00EA7EF2" w:rsidRDefault="00165C71" w:rsidP="00165C71">
      <w:pPr>
        <w:spacing w:after="0"/>
        <w:rPr>
          <w:rFonts w:ascii="Arial" w:eastAsia="Times New Roman" w:hAnsi="Arial" w:cs="Arial"/>
          <w:b/>
          <w:color w:val="1F497D"/>
          <w:sz w:val="10"/>
          <w:szCs w:val="10"/>
          <w:lang w:eastAsia="en-AU"/>
        </w:rPr>
      </w:pPr>
    </w:p>
    <w:p w:rsidR="00165C71" w:rsidRDefault="00165C71" w:rsidP="00165C71">
      <w:pPr>
        <w:pStyle w:val="ListParagraph"/>
        <w:numPr>
          <w:ilvl w:val="0"/>
          <w:numId w:val="3"/>
        </w:numPr>
        <w:spacing w:after="0"/>
        <w:contextualSpacing w:val="0"/>
        <w:rPr>
          <w:rFonts w:ascii="Arial" w:eastAsia="Times New Roman" w:hAnsi="Arial" w:cs="Arial"/>
          <w:color w:val="1F497D"/>
          <w:sz w:val="26"/>
          <w:szCs w:val="26"/>
          <w:lang w:eastAsia="en-AU"/>
        </w:rPr>
      </w:pPr>
      <w:r w:rsidRPr="00EA7EF2">
        <w:rPr>
          <w:rFonts w:ascii="Arial" w:eastAsia="Times New Roman" w:hAnsi="Arial" w:cs="Arial"/>
          <w:b/>
          <w:color w:val="1F497D"/>
          <w:sz w:val="26"/>
          <w:szCs w:val="26"/>
          <w:u w:val="single"/>
          <w:lang w:eastAsia="en-AU"/>
        </w:rPr>
        <w:t>In our plan,</w:t>
      </w:r>
      <w:r w:rsidRPr="00EA7EF2">
        <w:rPr>
          <w:rFonts w:ascii="Arial" w:eastAsia="Times New Roman" w:hAnsi="Arial" w:cs="Arial"/>
          <w:color w:val="1F497D"/>
          <w:sz w:val="26"/>
          <w:szCs w:val="26"/>
          <w:u w:val="single"/>
          <w:lang w:eastAsia="en-AU"/>
        </w:rPr>
        <w:t xml:space="preserve"> </w:t>
      </w:r>
      <w:r w:rsidRPr="00EA7EF2">
        <w:rPr>
          <w:rFonts w:ascii="Arial" w:eastAsia="Times New Roman" w:hAnsi="Arial" w:cs="Arial"/>
          <w:b/>
          <w:color w:val="1F497D"/>
          <w:sz w:val="26"/>
          <w:szCs w:val="26"/>
          <w:u w:val="single"/>
          <w:lang w:eastAsia="en-AU"/>
        </w:rPr>
        <w:t>we ask that families endeavour not to continually call our school landline phone number for updates</w:t>
      </w:r>
      <w:r>
        <w:rPr>
          <w:rFonts w:ascii="Arial" w:eastAsia="Times New Roman" w:hAnsi="Arial" w:cs="Arial"/>
          <w:color w:val="1F497D"/>
          <w:sz w:val="26"/>
          <w:szCs w:val="26"/>
          <w:lang w:eastAsia="en-AU"/>
        </w:rPr>
        <w:t>.  This will be our primary link with emergency services and the Education Department’s Emergency Management team. IPS staff assigned to the family communications role will use mobile phones to contact parents/carers, particularly if an evacuation is required. Families could also seek updates on the following media:</w:t>
      </w:r>
    </w:p>
    <w:p w:rsidR="00165C71" w:rsidRPr="00EA7EF2" w:rsidRDefault="00165C71" w:rsidP="00165C71">
      <w:pPr>
        <w:pStyle w:val="ListParagraph"/>
        <w:shd w:val="clear" w:color="auto" w:fill="FFFFFF"/>
        <w:spacing w:after="0" w:line="240" w:lineRule="auto"/>
        <w:ind w:right="432"/>
        <w:jc w:val="center"/>
        <w:rPr>
          <w:rFonts w:ascii="Arial" w:eastAsia="Times New Roman" w:hAnsi="Arial" w:cs="Arial"/>
          <w:b/>
          <w:color w:val="333333"/>
          <w:sz w:val="10"/>
          <w:szCs w:val="10"/>
          <w:lang w:eastAsia="en-AU"/>
        </w:rPr>
      </w:pPr>
    </w:p>
    <w:p w:rsidR="00165C71" w:rsidRDefault="00165C71" w:rsidP="00165C71">
      <w:pPr>
        <w:pStyle w:val="ListParagraph"/>
        <w:shd w:val="clear" w:color="auto" w:fill="FFFFFF"/>
        <w:spacing w:after="0" w:line="240" w:lineRule="auto"/>
        <w:ind w:right="432"/>
        <w:jc w:val="center"/>
        <w:rPr>
          <w:rFonts w:ascii="Arial" w:eastAsia="Times New Roman" w:hAnsi="Arial" w:cs="Arial"/>
          <w:b/>
          <w:color w:val="333333"/>
          <w:lang w:eastAsia="en-AU"/>
        </w:rPr>
      </w:pPr>
      <w:proofErr w:type="gramStart"/>
      <w:r w:rsidRPr="00FB57A1">
        <w:rPr>
          <w:rFonts w:ascii="Arial" w:eastAsia="Times New Roman" w:hAnsi="Arial" w:cs="Arial"/>
          <w:b/>
          <w:color w:val="333333"/>
          <w:lang w:eastAsia="en-AU"/>
        </w:rPr>
        <w:t xml:space="preserve">Victorian Bushfire Information Line (VBIL) on </w:t>
      </w:r>
      <w:proofErr w:type="spellStart"/>
      <w:r w:rsidRPr="00FB57A1">
        <w:rPr>
          <w:rFonts w:ascii="Arial" w:eastAsia="Times New Roman" w:hAnsi="Arial" w:cs="Arial"/>
          <w:b/>
          <w:color w:val="333333"/>
          <w:lang w:eastAsia="en-AU"/>
        </w:rPr>
        <w:t>freecall</w:t>
      </w:r>
      <w:proofErr w:type="spellEnd"/>
      <w:r w:rsidRPr="00FB57A1">
        <w:rPr>
          <w:rFonts w:ascii="Arial" w:eastAsia="Times New Roman" w:hAnsi="Arial" w:cs="Arial"/>
          <w:b/>
          <w:color w:val="333333"/>
          <w:lang w:eastAsia="en-AU"/>
        </w:rPr>
        <w:t xml:space="preserve"> 1800 240 667.</w:t>
      </w:r>
      <w:proofErr w:type="gramEnd"/>
      <w:r w:rsidRPr="00FB57A1">
        <w:rPr>
          <w:rFonts w:ascii="Arial" w:eastAsia="Times New Roman" w:hAnsi="Arial" w:cs="Arial"/>
          <w:b/>
          <w:color w:val="333333"/>
          <w:lang w:eastAsia="en-AU"/>
        </w:rPr>
        <w:t xml:space="preserve"> </w:t>
      </w:r>
    </w:p>
    <w:p w:rsidR="00165C71" w:rsidRPr="00FB57A1" w:rsidRDefault="00165C71" w:rsidP="00165C71">
      <w:pPr>
        <w:pStyle w:val="ListParagraph"/>
        <w:shd w:val="clear" w:color="auto" w:fill="FFFFFF"/>
        <w:spacing w:line="240" w:lineRule="auto"/>
        <w:ind w:right="432"/>
        <w:jc w:val="center"/>
        <w:rPr>
          <w:rFonts w:ascii="Arial" w:eastAsia="Times New Roman" w:hAnsi="Arial" w:cs="Arial"/>
          <w:b/>
          <w:color w:val="333333"/>
          <w:lang w:eastAsia="en-AU"/>
        </w:rPr>
      </w:pPr>
      <w:r w:rsidRPr="00FB57A1">
        <w:rPr>
          <w:rFonts w:ascii="Arial" w:eastAsia="Times New Roman" w:hAnsi="Arial" w:cs="Arial"/>
          <w:b/>
          <w:color w:val="333333"/>
          <w:lang w:eastAsia="en-AU"/>
        </w:rPr>
        <w:t xml:space="preserve">Callers who are deaf, hard of hearing, or have a speech/communication impairment can call </w:t>
      </w:r>
      <w:proofErr w:type="spellStart"/>
      <w:r w:rsidRPr="00FB57A1">
        <w:rPr>
          <w:rFonts w:ascii="Arial" w:eastAsia="Times New Roman" w:hAnsi="Arial" w:cs="Arial"/>
          <w:b/>
          <w:color w:val="333333"/>
          <w:lang w:eastAsia="en-AU"/>
        </w:rPr>
        <w:t>textphone</w:t>
      </w:r>
      <w:proofErr w:type="spellEnd"/>
      <w:r w:rsidRPr="00FB57A1">
        <w:rPr>
          <w:rFonts w:ascii="Arial" w:eastAsia="Times New Roman" w:hAnsi="Arial" w:cs="Arial"/>
          <w:b/>
          <w:color w:val="333333"/>
          <w:lang w:eastAsia="en-AU"/>
        </w:rPr>
        <w:t>/</w:t>
      </w:r>
      <w:proofErr w:type="spellStart"/>
      <w:r w:rsidRPr="00FB57A1">
        <w:rPr>
          <w:rFonts w:ascii="Arial" w:eastAsia="Times New Roman" w:hAnsi="Arial" w:cs="Arial"/>
          <w:b/>
          <w:color w:val="333333"/>
          <w:lang w:eastAsia="en-AU"/>
        </w:rPr>
        <w:t>telewriter</w:t>
      </w:r>
      <w:proofErr w:type="spellEnd"/>
      <w:r w:rsidRPr="00FB57A1">
        <w:rPr>
          <w:rFonts w:ascii="Arial" w:eastAsia="Times New Roman" w:hAnsi="Arial" w:cs="Arial"/>
          <w:b/>
          <w:color w:val="333333"/>
          <w:lang w:eastAsia="en-AU"/>
        </w:rPr>
        <w:t xml:space="preserve"> (TTY) on 1800 122 969.</w:t>
      </w:r>
    </w:p>
    <w:p w:rsidR="00165C71" w:rsidRPr="00FB57A1" w:rsidRDefault="00165C71" w:rsidP="00165C71">
      <w:pPr>
        <w:pStyle w:val="ListParagraph"/>
        <w:shd w:val="clear" w:color="auto" w:fill="FFFFFF"/>
        <w:spacing w:before="100" w:beforeAutospacing="1" w:after="120" w:line="240" w:lineRule="auto"/>
        <w:ind w:right="432"/>
        <w:jc w:val="center"/>
        <w:rPr>
          <w:rFonts w:ascii="Arial" w:eastAsia="Times New Roman" w:hAnsi="Arial" w:cs="Arial"/>
          <w:b/>
          <w:color w:val="333333"/>
          <w:lang w:eastAsia="en-AU"/>
        </w:rPr>
      </w:pPr>
      <w:r w:rsidRPr="00FB57A1">
        <w:rPr>
          <w:rFonts w:ascii="Arial" w:eastAsia="Times New Roman" w:hAnsi="Arial" w:cs="Arial"/>
          <w:b/>
          <w:color w:val="333333"/>
          <w:lang w:eastAsia="en-AU"/>
        </w:rPr>
        <w:t xml:space="preserve">CFA at </w:t>
      </w:r>
      <w:hyperlink r:id="rId7" w:history="1">
        <w:r w:rsidRPr="00FB57A1">
          <w:rPr>
            <w:rFonts w:ascii="Arial" w:eastAsia="Times New Roman" w:hAnsi="Arial" w:cs="Arial"/>
            <w:b/>
            <w:color w:val="2967B2"/>
            <w:u w:val="single"/>
            <w:lang w:eastAsia="en-AU"/>
          </w:rPr>
          <w:t>www.cfa.vic.gov.au</w:t>
        </w:r>
      </w:hyperlink>
      <w:r w:rsidRPr="00FB57A1">
        <w:rPr>
          <w:rFonts w:ascii="Arial" w:eastAsia="Times New Roman" w:hAnsi="Arial" w:cs="Arial"/>
          <w:b/>
          <w:color w:val="333333"/>
          <w:lang w:eastAsia="en-AU"/>
        </w:rPr>
        <w:t xml:space="preserve"> Department of Sustainability and Environment at </w:t>
      </w:r>
      <w:hyperlink r:id="rId8" w:history="1">
        <w:r w:rsidRPr="00FB57A1">
          <w:rPr>
            <w:rFonts w:ascii="Arial" w:eastAsia="Times New Roman" w:hAnsi="Arial" w:cs="Arial"/>
            <w:b/>
            <w:color w:val="2967B2"/>
            <w:u w:val="single"/>
            <w:lang w:eastAsia="en-AU"/>
          </w:rPr>
          <w:t>www.dse.vic.gov.au/fires</w:t>
        </w:r>
      </w:hyperlink>
    </w:p>
    <w:p w:rsidR="00165C71" w:rsidRDefault="00165C71" w:rsidP="00165C71">
      <w:pPr>
        <w:pStyle w:val="ListParagraph"/>
        <w:spacing w:after="0"/>
        <w:jc w:val="center"/>
        <w:rPr>
          <w:rFonts w:ascii="Arial" w:eastAsia="Times New Roman" w:hAnsi="Arial" w:cs="Arial"/>
          <w:b/>
          <w:color w:val="000000"/>
          <w:lang w:eastAsia="en-AU"/>
        </w:rPr>
      </w:pPr>
      <w:r w:rsidRPr="00FB57A1">
        <w:rPr>
          <w:rFonts w:ascii="Arial" w:eastAsia="Times New Roman" w:hAnsi="Arial" w:cs="Arial"/>
          <w:b/>
          <w:color w:val="000000"/>
          <w:lang w:eastAsia="en-AU"/>
        </w:rPr>
        <w:t>Listen to ABC Local Radio, commercial and designated community radio stations or watch Sky News</w:t>
      </w:r>
    </w:p>
    <w:p w:rsidR="00165C71" w:rsidRPr="00EA7EF2" w:rsidRDefault="00165C71" w:rsidP="00165C71">
      <w:pPr>
        <w:pStyle w:val="ListParagraph"/>
        <w:spacing w:after="0"/>
        <w:rPr>
          <w:rFonts w:ascii="Arial" w:eastAsia="Times New Roman" w:hAnsi="Arial" w:cs="Arial"/>
          <w:b/>
          <w:color w:val="000000"/>
          <w:sz w:val="10"/>
          <w:szCs w:val="10"/>
          <w:lang w:eastAsia="en-AU"/>
        </w:rPr>
      </w:pPr>
    </w:p>
    <w:p w:rsidR="00165C71" w:rsidRPr="008076D2" w:rsidRDefault="00165C71" w:rsidP="00165C71">
      <w:pPr>
        <w:pStyle w:val="ListParagraph"/>
        <w:numPr>
          <w:ilvl w:val="0"/>
          <w:numId w:val="3"/>
        </w:numPr>
        <w:spacing w:after="0"/>
        <w:contextualSpacing w:val="0"/>
        <w:rPr>
          <w:rFonts w:ascii="Arial" w:eastAsia="Times New Roman" w:hAnsi="Arial" w:cs="Arial"/>
          <w:color w:val="1F497D"/>
          <w:sz w:val="26"/>
          <w:szCs w:val="26"/>
          <w:lang w:eastAsia="en-AU"/>
        </w:rPr>
      </w:pPr>
      <w:r w:rsidRPr="00EA7EF2">
        <w:rPr>
          <w:rFonts w:ascii="Arial" w:eastAsia="Times New Roman" w:hAnsi="Arial" w:cs="Arial"/>
          <w:b/>
          <w:color w:val="1F497D"/>
          <w:sz w:val="26"/>
          <w:szCs w:val="26"/>
          <w:u w:val="single"/>
          <w:lang w:eastAsia="en-AU"/>
        </w:rPr>
        <w:t>Students will be available for collection</w:t>
      </w:r>
      <w:r w:rsidRPr="00FB57A1">
        <w:rPr>
          <w:rFonts w:ascii="Arial" w:eastAsia="Times New Roman" w:hAnsi="Arial" w:cs="Arial"/>
          <w:color w:val="1F497D"/>
          <w:sz w:val="26"/>
          <w:szCs w:val="26"/>
          <w:lang w:eastAsia="en-AU"/>
        </w:rPr>
        <w:t xml:space="preserve"> at any time, but </w:t>
      </w:r>
      <w:r w:rsidRPr="00EA7EF2">
        <w:rPr>
          <w:rFonts w:ascii="Arial" w:eastAsia="Times New Roman" w:hAnsi="Arial" w:cs="Arial"/>
          <w:b/>
          <w:color w:val="1F497D"/>
          <w:sz w:val="26"/>
          <w:szCs w:val="26"/>
          <w:u w:val="single"/>
          <w:lang w:eastAsia="en-AU"/>
        </w:rPr>
        <w:t>only by their listed parent / carer or emergency contact</w:t>
      </w:r>
      <w:r w:rsidRPr="00FB57A1">
        <w:rPr>
          <w:rFonts w:ascii="Arial" w:eastAsia="Times New Roman" w:hAnsi="Arial" w:cs="Arial"/>
          <w:color w:val="1F497D"/>
          <w:sz w:val="26"/>
          <w:szCs w:val="26"/>
          <w:lang w:eastAsia="en-AU"/>
        </w:rPr>
        <w:t xml:space="preserve">.  We cannot release children with friends, neighbours </w:t>
      </w:r>
      <w:proofErr w:type="spellStart"/>
      <w:r w:rsidRPr="00FB57A1">
        <w:rPr>
          <w:rFonts w:ascii="Arial" w:eastAsia="Times New Roman" w:hAnsi="Arial" w:cs="Arial"/>
          <w:color w:val="1F497D"/>
          <w:sz w:val="26"/>
          <w:szCs w:val="26"/>
          <w:lang w:eastAsia="en-AU"/>
        </w:rPr>
        <w:t>etc</w:t>
      </w:r>
      <w:proofErr w:type="spellEnd"/>
      <w:r w:rsidRPr="00FB57A1">
        <w:rPr>
          <w:rFonts w:ascii="Arial" w:eastAsia="Times New Roman" w:hAnsi="Arial" w:cs="Arial"/>
          <w:color w:val="1F497D"/>
          <w:sz w:val="26"/>
          <w:szCs w:val="26"/>
          <w:lang w:eastAsia="en-AU"/>
        </w:rPr>
        <w:t xml:space="preserve"> who are not</w:t>
      </w:r>
      <w:r>
        <w:rPr>
          <w:rFonts w:ascii="Arial" w:eastAsia="Times New Roman" w:hAnsi="Arial" w:cs="Arial"/>
          <w:color w:val="1F497D"/>
          <w:sz w:val="26"/>
          <w:szCs w:val="26"/>
          <w:lang w:eastAsia="en-AU"/>
        </w:rPr>
        <w:t xml:space="preserve"> listed as an emergency contact in enrolment records.</w:t>
      </w:r>
    </w:p>
    <w:p w:rsidR="00165C71" w:rsidRPr="00465133" w:rsidRDefault="00165C71" w:rsidP="00165C71">
      <w:pPr>
        <w:spacing w:after="0" w:line="240" w:lineRule="auto"/>
        <w:rPr>
          <w:rFonts w:cs="Calibri"/>
          <w:color w:val="7030A0"/>
          <w:highlight w:val="yellow"/>
        </w:rPr>
      </w:pPr>
    </w:p>
    <w:p w:rsidR="00E81FA2" w:rsidRDefault="00E81FA2">
      <w:bookmarkStart w:id="0" w:name="_GoBack"/>
      <w:bookmarkEnd w:id="0"/>
    </w:p>
    <w:sectPr w:rsidR="00E81FA2" w:rsidSect="00777F77">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17E0F"/>
    <w:multiLevelType w:val="hybridMultilevel"/>
    <w:tmpl w:val="35186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C2963AE"/>
    <w:multiLevelType w:val="hybridMultilevel"/>
    <w:tmpl w:val="5CD6E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E054F2"/>
    <w:multiLevelType w:val="hybridMultilevel"/>
    <w:tmpl w:val="2D9657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71"/>
    <w:rsid w:val="00165C71"/>
    <w:rsid w:val="00E81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5C71"/>
    <w:rPr>
      <w:color w:val="0000FF"/>
      <w:u w:val="single"/>
    </w:rPr>
  </w:style>
  <w:style w:type="paragraph" w:styleId="ListParagraph">
    <w:name w:val="List Paragraph"/>
    <w:basedOn w:val="Normal"/>
    <w:uiPriority w:val="34"/>
    <w:qFormat/>
    <w:rsid w:val="00165C71"/>
    <w:pPr>
      <w:ind w:left="720"/>
      <w:contextualSpacing/>
    </w:pPr>
  </w:style>
  <w:style w:type="paragraph" w:styleId="NormalWeb">
    <w:name w:val="Normal (Web)"/>
    <w:basedOn w:val="Normal"/>
    <w:uiPriority w:val="99"/>
    <w:unhideWhenUsed/>
    <w:rsid w:val="00165C7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5C71"/>
    <w:rPr>
      <w:color w:val="0000FF"/>
      <w:u w:val="single"/>
    </w:rPr>
  </w:style>
  <w:style w:type="paragraph" w:styleId="ListParagraph">
    <w:name w:val="List Paragraph"/>
    <w:basedOn w:val="Normal"/>
    <w:uiPriority w:val="34"/>
    <w:qFormat/>
    <w:rsid w:val="00165C71"/>
    <w:pPr>
      <w:ind w:left="720"/>
      <w:contextualSpacing/>
    </w:pPr>
  </w:style>
  <w:style w:type="paragraph" w:styleId="NormalWeb">
    <w:name w:val="Normal (Web)"/>
    <w:basedOn w:val="Normal"/>
    <w:uiPriority w:val="99"/>
    <w:unhideWhenUsed/>
    <w:rsid w:val="00165C7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e.vic.gov.au/fires" TargetMode="External"/><Relationship Id="rId3" Type="http://schemas.microsoft.com/office/2007/relationships/stylesWithEffects" Target="stylesWithEffects.xml"/><Relationship Id="rId7" Type="http://schemas.openxmlformats.org/officeDocument/2006/relationships/hyperlink" Target="http://www.cfa.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about/emergencies/bushfires/register.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Marshman, Justin C</dc:creator>
  <cp:lastModifiedBy>Marshman, Justin C</cp:lastModifiedBy>
  <cp:revision>1</cp:revision>
  <dcterms:created xsi:type="dcterms:W3CDTF">2013-02-26T03:51:00Z</dcterms:created>
  <dcterms:modified xsi:type="dcterms:W3CDTF">2013-02-26T03:52:00Z</dcterms:modified>
</cp:coreProperties>
</file>